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9" w:rsidRPr="00463409" w:rsidRDefault="00E72B74" w:rsidP="00463409">
      <w:pPr>
        <w:shd w:val="clear" w:color="auto" w:fill="FFFFFF"/>
        <w:spacing w:after="0" w:line="36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33"/>
          <w:lang w:eastAsia="ru-RU"/>
        </w:rPr>
      </w:pPr>
      <w:r w:rsidRPr="0046340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33"/>
          <w:lang w:eastAsia="ru-RU"/>
        </w:rPr>
        <w:t>Памятка</w:t>
      </w:r>
    </w:p>
    <w:p w:rsidR="00E72B74" w:rsidRPr="00463409" w:rsidRDefault="00E72B74" w:rsidP="00463409">
      <w:pPr>
        <w:shd w:val="clear" w:color="auto" w:fill="FFFFFF"/>
        <w:spacing w:after="0" w:line="36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33"/>
          <w:lang w:eastAsia="ru-RU"/>
        </w:rPr>
      </w:pPr>
      <w:bookmarkStart w:id="0" w:name="_GoBack"/>
      <w:bookmarkEnd w:id="0"/>
      <w:r w:rsidRPr="0046340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33"/>
          <w:lang w:eastAsia="ru-RU"/>
        </w:rPr>
        <w:t>«Это важно знать»</w:t>
      </w:r>
    </w:p>
    <w:p w:rsidR="00E72B74" w:rsidRPr="00E72B74" w:rsidRDefault="00E72B74" w:rsidP="00E72B74">
      <w:pPr>
        <w:shd w:val="clear" w:color="auto" w:fill="FFFFFF"/>
        <w:spacing w:after="0" w:line="360" w:lineRule="atLeast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  <w:lang w:eastAsia="ru-RU"/>
        </w:rPr>
      </w:pPr>
    </w:p>
    <w:p w:rsidR="00E72B74" w:rsidRPr="00E72B74" w:rsidRDefault="00E72B74" w:rsidP="00E72B74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Статья 43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 ДОЛЖНЫ ЗНАТЬ!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Не допускается принуждение родителей (законных представителей),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Администрация, сотрудники учреждения, иные лица не вправе: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требовать или принимать от благотворителей наличные денежные средства;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требовать от благотворителя предоставления квитанции или иного документа, свидетельствующего о зачислении денежных средств на расчетный счет учреждения.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 Благотворитель имеет право: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в течение 10 дней со дня перечисления по доброй воле денежных средств на    расчетный счет учреждения — подать обращение в учреждение (по своему 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течение месяца со дня поступления обращения в учреждение получить на руки протокол 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     ознакомиться с каждым протоколом 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получить от руководителя (по запросу) полную информацию о расходовании и возможность </w:t>
      </w:r>
      <w:proofErr w:type="gramStart"/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за</w:t>
      </w:r>
      <w:proofErr w:type="gramEnd"/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  получить информацию о целевом расходовании переданных учреждению безналичных денежных средств из ежегодного публичного отчета о привлечении и расходовании внебюджетных средств, который должен быть размещен на официальном сайте образовательного учреждения;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обжаловать решения, принятые в ходе получения и расходования внебюджетных средств, действия или бездействие должностных лиц в досудебном порядке  и (или) в судебном порядке;</w:t>
      </w:r>
    </w:p>
    <w:p w:rsidR="00E72B74" w:rsidRPr="00E72B74" w:rsidRDefault="00E72B74" w:rsidP="00E72B74">
      <w:pPr>
        <w:shd w:val="clear" w:color="auto" w:fill="F6F6F6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2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сообщить о нарушении 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650AFD" w:rsidRDefault="00650AFD"/>
    <w:sectPr w:rsidR="0065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74"/>
    <w:rsid w:val="00463409"/>
    <w:rsid w:val="00650AFD"/>
    <w:rsid w:val="00E72B74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директор</cp:lastModifiedBy>
  <cp:revision>3</cp:revision>
  <cp:lastPrinted>2016-12-26T02:50:00Z</cp:lastPrinted>
  <dcterms:created xsi:type="dcterms:W3CDTF">2016-12-25T23:38:00Z</dcterms:created>
  <dcterms:modified xsi:type="dcterms:W3CDTF">2016-12-26T03:11:00Z</dcterms:modified>
</cp:coreProperties>
</file>